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46D" w:rsidRDefault="00C07DC8" w:rsidP="00C07DC8">
      <w:pPr>
        <w:jc w:val="center"/>
      </w:pPr>
      <w:r>
        <w:t>My Preparation for Discussion Wednesday</w:t>
      </w:r>
    </w:p>
    <w:p w:rsidR="00C07DC8" w:rsidRDefault="00C07DC8" w:rsidP="00C07DC8">
      <w:pPr>
        <w:jc w:val="center"/>
      </w:pPr>
      <w:r>
        <w:t>How I Can Help Prevent Modern Day Slavery</w:t>
      </w:r>
    </w:p>
    <w:p w:rsidR="00C07DC8" w:rsidRPr="00C07DC8" w:rsidRDefault="00C07DC8" w:rsidP="00C07DC8">
      <w:pPr>
        <w:spacing w:after="0" w:line="240" w:lineRule="auto"/>
        <w:rPr>
          <w:rFonts w:eastAsia="Times New Roman"/>
          <w:b/>
        </w:rPr>
      </w:pPr>
      <w:r>
        <w:rPr>
          <w:rFonts w:eastAsia="Times New Roman"/>
          <w:b/>
        </w:rPr>
        <w:t xml:space="preserve">I liked this first resource because before I can do ANYTHING, I have to believe that IT can be done, and I can be part of the IT!!  See highlighted below for </w:t>
      </w:r>
      <w:proofErr w:type="gramStart"/>
      <w:r>
        <w:rPr>
          <w:rFonts w:eastAsia="Times New Roman"/>
          <w:b/>
        </w:rPr>
        <w:t>may</w:t>
      </w:r>
      <w:proofErr w:type="gramEnd"/>
      <w:r>
        <w:rPr>
          <w:rFonts w:eastAsia="Times New Roman"/>
          <w:b/>
        </w:rPr>
        <w:t xml:space="preserve"> talking points:</w:t>
      </w:r>
    </w:p>
    <w:p w:rsidR="00C07DC8" w:rsidRPr="00C07DC8" w:rsidRDefault="00C07DC8" w:rsidP="00C07DC8">
      <w:pPr>
        <w:spacing w:after="0" w:line="240" w:lineRule="auto"/>
        <w:rPr>
          <w:rFonts w:eastAsia="Times New Roman"/>
        </w:rPr>
      </w:pPr>
      <w:r w:rsidRPr="00C07DC8">
        <w:rPr>
          <w:rFonts w:eastAsia="Times New Roman"/>
        </w:rPr>
        <w:t xml:space="preserve">July 12th, 2011 </w:t>
      </w:r>
    </w:p>
    <w:p w:rsidR="00C07DC8" w:rsidRPr="00C07DC8" w:rsidRDefault="00C07DC8" w:rsidP="00C07DC8">
      <w:pPr>
        <w:spacing w:after="0" w:line="240" w:lineRule="auto"/>
        <w:rPr>
          <w:rFonts w:eastAsia="Times New Roman"/>
        </w:rPr>
      </w:pPr>
      <w:r w:rsidRPr="00C07DC8">
        <w:rPr>
          <w:rFonts w:eastAsia="Times New Roman"/>
        </w:rPr>
        <w:t>08:17 AM ET</w:t>
      </w:r>
    </w:p>
    <w:p w:rsidR="00C07DC8" w:rsidRPr="00C07DC8" w:rsidRDefault="00C07DC8" w:rsidP="00C07DC8">
      <w:pPr>
        <w:spacing w:before="100" w:beforeAutospacing="1" w:after="100" w:afterAutospacing="1" w:line="240" w:lineRule="auto"/>
        <w:outlineLvl w:val="0"/>
        <w:rPr>
          <w:rFonts w:eastAsia="Times New Roman"/>
          <w:b/>
          <w:bCs/>
          <w:kern w:val="36"/>
          <w:sz w:val="48"/>
          <w:szCs w:val="48"/>
        </w:rPr>
      </w:pPr>
      <w:hyperlink r:id="rId4" w:tooltip="Permanent Link:3 voices: How to end modern-day slavery" w:history="1">
        <w:r w:rsidRPr="00C07DC8">
          <w:rPr>
            <w:rFonts w:eastAsia="Times New Roman"/>
            <w:b/>
            <w:bCs/>
            <w:color w:val="0000FF"/>
            <w:kern w:val="36"/>
            <w:sz w:val="48"/>
            <w:szCs w:val="48"/>
            <w:u w:val="single"/>
          </w:rPr>
          <w:t>3 voices: How to end modern-day slavery</w:t>
        </w:r>
      </w:hyperlink>
    </w:p>
    <w:p w:rsidR="00C07DC8" w:rsidRPr="00C07DC8" w:rsidRDefault="00C07DC8" w:rsidP="00C07DC8">
      <w:pPr>
        <w:spacing w:before="100" w:beforeAutospacing="1" w:after="100" w:afterAutospacing="1" w:line="240" w:lineRule="auto"/>
        <w:rPr>
          <w:rFonts w:eastAsia="Times New Roman"/>
        </w:rPr>
      </w:pPr>
      <w:r w:rsidRPr="00C07DC8">
        <w:rPr>
          <w:rFonts w:eastAsia="Times New Roman"/>
        </w:rPr>
        <w:t xml:space="preserve">By </w:t>
      </w:r>
      <w:proofErr w:type="spellStart"/>
      <w:r w:rsidRPr="00C07DC8">
        <w:rPr>
          <w:rFonts w:eastAsia="Times New Roman"/>
          <w:b/>
          <w:bCs/>
        </w:rPr>
        <w:t>Liane</w:t>
      </w:r>
      <w:proofErr w:type="spellEnd"/>
      <w:r w:rsidRPr="00C07DC8">
        <w:rPr>
          <w:rFonts w:eastAsia="Times New Roman"/>
          <w:b/>
          <w:bCs/>
        </w:rPr>
        <w:t xml:space="preserve"> </w:t>
      </w:r>
      <w:proofErr w:type="spellStart"/>
      <w:r w:rsidRPr="00C07DC8">
        <w:rPr>
          <w:rFonts w:eastAsia="Times New Roman"/>
          <w:b/>
          <w:bCs/>
        </w:rPr>
        <w:t>Membis</w:t>
      </w:r>
      <w:proofErr w:type="spellEnd"/>
      <w:r w:rsidRPr="00C07DC8">
        <w:rPr>
          <w:rFonts w:eastAsia="Times New Roman"/>
        </w:rPr>
        <w:t>, CNN</w:t>
      </w:r>
    </w:p>
    <w:p w:rsidR="00C07DC8" w:rsidRPr="00C07DC8" w:rsidRDefault="00C07DC8" w:rsidP="00C07DC8">
      <w:pPr>
        <w:spacing w:before="100" w:beforeAutospacing="1" w:after="100" w:afterAutospacing="1" w:line="240" w:lineRule="auto"/>
        <w:rPr>
          <w:rFonts w:eastAsia="Times New Roman"/>
        </w:rPr>
      </w:pPr>
      <w:r w:rsidRPr="00C07DC8">
        <w:rPr>
          <w:rFonts w:eastAsia="Times New Roman"/>
        </w:rPr>
        <w:t>It seems impossible.</w:t>
      </w:r>
    </w:p>
    <w:p w:rsidR="00C07DC8" w:rsidRPr="00C07DC8" w:rsidRDefault="00C07DC8" w:rsidP="00C07DC8">
      <w:pPr>
        <w:spacing w:before="100" w:beforeAutospacing="1" w:after="100" w:afterAutospacing="1" w:line="240" w:lineRule="auto"/>
        <w:rPr>
          <w:rFonts w:eastAsia="Times New Roman"/>
        </w:rPr>
      </w:pPr>
      <w:r w:rsidRPr="00C07DC8">
        <w:rPr>
          <w:rFonts w:eastAsia="Times New Roman"/>
        </w:rPr>
        <w:t>Human trafficking cases, blind promises of freedom, forced prostitution rings — these aspects of modern-day slavery come to light all too often.</w:t>
      </w:r>
    </w:p>
    <w:p w:rsidR="00C07DC8" w:rsidRPr="00C07DC8" w:rsidRDefault="00C07DC8" w:rsidP="00C07DC8">
      <w:pPr>
        <w:spacing w:before="100" w:beforeAutospacing="1" w:after="100" w:afterAutospacing="1" w:line="240" w:lineRule="auto"/>
        <w:rPr>
          <w:rFonts w:eastAsia="Times New Roman"/>
        </w:rPr>
      </w:pPr>
      <w:r w:rsidRPr="00C07DC8">
        <w:rPr>
          <w:rFonts w:eastAsia="Times New Roman"/>
        </w:rPr>
        <w:t xml:space="preserve">Estimates of the number of </w:t>
      </w:r>
      <w:proofErr w:type="gramStart"/>
      <w:r w:rsidRPr="00C07DC8">
        <w:rPr>
          <w:rFonts w:eastAsia="Times New Roman"/>
        </w:rPr>
        <w:t>slaves</w:t>
      </w:r>
      <w:proofErr w:type="gramEnd"/>
      <w:r w:rsidRPr="00C07DC8">
        <w:rPr>
          <w:rFonts w:eastAsia="Times New Roman"/>
        </w:rPr>
        <w:t xml:space="preserve"> worldwide </w:t>
      </w:r>
      <w:hyperlink r:id="rId5" w:history="1">
        <w:r w:rsidRPr="00C07DC8">
          <w:rPr>
            <w:rFonts w:eastAsia="Times New Roman"/>
            <w:color w:val="0000FF"/>
            <w:u w:val="single"/>
          </w:rPr>
          <w:t>range from about 10 million to 30 million</w:t>
        </w:r>
      </w:hyperlink>
      <w:r w:rsidRPr="00C07DC8">
        <w:rPr>
          <w:rFonts w:eastAsia="Times New Roman"/>
        </w:rPr>
        <w:t xml:space="preserve">, according to policymakers, activists, journalists and scholars. Approximately 100,000 victims are in the United States, working as slaves inside homes, in agricultural fields, in the sex industry and other places, according to the U.S. Department of State’s </w:t>
      </w:r>
      <w:hyperlink r:id="rId6" w:tgtFrame="_blank" w:history="1">
        <w:r w:rsidRPr="00C07DC8">
          <w:rPr>
            <w:rFonts w:eastAsia="Times New Roman"/>
            <w:color w:val="0000FF"/>
            <w:u w:val="single"/>
          </w:rPr>
          <w:t xml:space="preserve">2011 Trafficking in Persons Report. </w:t>
        </w:r>
      </w:hyperlink>
    </w:p>
    <w:p w:rsidR="00C07DC8" w:rsidRPr="00C07DC8" w:rsidRDefault="00C07DC8" w:rsidP="00C07DC8">
      <w:pPr>
        <w:spacing w:before="100" w:beforeAutospacing="1" w:after="100" w:afterAutospacing="1" w:line="240" w:lineRule="auto"/>
        <w:rPr>
          <w:rFonts w:eastAsia="Times New Roman"/>
        </w:rPr>
      </w:pPr>
      <w:r w:rsidRPr="00C07DC8">
        <w:rPr>
          <w:rFonts w:eastAsia="Times New Roman"/>
        </w:rPr>
        <w:t>That’s millions of women, children and men struggling to escape captivity. That’s millions of people wondering what it means or what it would take to be free again.</w:t>
      </w:r>
    </w:p>
    <w:p w:rsidR="00C07DC8" w:rsidRPr="00C07DC8" w:rsidRDefault="00C07DC8" w:rsidP="00C07DC8">
      <w:pPr>
        <w:spacing w:before="100" w:beforeAutospacing="1" w:after="100" w:afterAutospacing="1" w:line="240" w:lineRule="auto"/>
        <w:rPr>
          <w:rFonts w:eastAsia="Times New Roman"/>
        </w:rPr>
      </w:pPr>
      <w:r w:rsidRPr="00C07DC8">
        <w:rPr>
          <w:rFonts w:eastAsia="Times New Roman"/>
        </w:rPr>
        <w:t xml:space="preserve">But what about </w:t>
      </w:r>
      <w:r w:rsidRPr="00C07DC8">
        <w:rPr>
          <w:rFonts w:eastAsia="Times New Roman"/>
          <w:highlight w:val="yellow"/>
        </w:rPr>
        <w:t>solutions</w:t>
      </w:r>
      <w:r>
        <w:rPr>
          <w:rFonts w:eastAsia="Times New Roman"/>
        </w:rPr>
        <w:t xml:space="preserve"> </w:t>
      </w:r>
      <w:r w:rsidRPr="00C07DC8">
        <w:rPr>
          <w:rFonts w:eastAsia="Times New Roman"/>
          <w:i/>
          <w:u w:val="single"/>
        </w:rPr>
        <w:t>I like this word because Mr. Pearson always says, “Don’t bring me problems, bring me solutions!”  In other words … Do not say it’s impossible!</w:t>
      </w:r>
      <w:r w:rsidRPr="00C07DC8">
        <w:rPr>
          <w:rFonts w:eastAsia="Times New Roman"/>
        </w:rPr>
        <w:t xml:space="preserve"> - How can we end modern-day slavery? Three experts weigh in on what businesses, governments, the public and individuals must do. </w:t>
      </w:r>
    </w:p>
    <w:p w:rsidR="00C07DC8" w:rsidRPr="00C07DC8" w:rsidRDefault="00C07DC8" w:rsidP="00C07DC8">
      <w:pPr>
        <w:spacing w:before="100" w:beforeAutospacing="1" w:after="100" w:afterAutospacing="1" w:line="240" w:lineRule="auto"/>
        <w:rPr>
          <w:rFonts w:eastAsia="Times New Roman"/>
        </w:rPr>
      </w:pPr>
      <w:r w:rsidRPr="00C07DC8">
        <w:rPr>
          <w:rFonts w:eastAsia="Times New Roman"/>
          <w:b/>
          <w:bCs/>
        </w:rPr>
        <w:t xml:space="preserve">Activist: We must </w:t>
      </w:r>
      <w:r w:rsidRPr="00C07DC8">
        <w:rPr>
          <w:rFonts w:eastAsia="Times New Roman"/>
          <w:b/>
          <w:bCs/>
          <w:highlight w:val="yellow"/>
        </w:rPr>
        <w:t>believe</w:t>
      </w:r>
      <w:r w:rsidRPr="00C07DC8">
        <w:rPr>
          <w:rFonts w:eastAsia="Times New Roman"/>
          <w:b/>
          <w:bCs/>
        </w:rPr>
        <w:t xml:space="preserve"> that change can happen </w:t>
      </w:r>
      <w:r w:rsidRPr="00C07DC8">
        <w:rPr>
          <w:rFonts w:eastAsia="Times New Roman"/>
        </w:rPr>
        <w:br/>
      </w:r>
      <w:hyperlink r:id="rId7" w:tgtFrame="_blank" w:history="1">
        <w:r w:rsidRPr="00C07DC8">
          <w:rPr>
            <w:rFonts w:eastAsia="Times New Roman"/>
            <w:i/>
            <w:iCs/>
            <w:color w:val="0000FF"/>
            <w:u w:val="single"/>
          </w:rPr>
          <w:t>Rob Morris</w:t>
        </w:r>
      </w:hyperlink>
      <w:r w:rsidRPr="00C07DC8">
        <w:rPr>
          <w:rFonts w:eastAsia="Times New Roman"/>
          <w:i/>
          <w:iCs/>
        </w:rPr>
        <w:t xml:space="preserve"> is president and co-founder of Love 146, a non-profit organization that works to combat child sex trafficking. </w:t>
      </w:r>
    </w:p>
    <w:p w:rsidR="00C07DC8" w:rsidRPr="00C07DC8" w:rsidRDefault="00C07DC8" w:rsidP="00C07DC8">
      <w:pPr>
        <w:spacing w:before="100" w:beforeAutospacing="1" w:after="100" w:afterAutospacing="1" w:line="240" w:lineRule="auto"/>
        <w:rPr>
          <w:rFonts w:eastAsia="Times New Roman"/>
        </w:rPr>
      </w:pPr>
      <w:r w:rsidRPr="00C07DC8">
        <w:rPr>
          <w:rFonts w:eastAsia="Times New Roman"/>
          <w:noProof/>
        </w:rPr>
        <w:drawing>
          <wp:inline distT="0" distB="0" distL="0" distR="0">
            <wp:extent cx="2281555" cy="1285875"/>
            <wp:effectExtent l="0" t="0" r="4445" b="9525"/>
            <wp:docPr id="1" name="Picture 1" descr="http://i2.cdn.turner.com/cnn/2011/images/07/11/robmorr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cdn.turner.com/cnn/2011/images/07/11/robmorris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1555" cy="1285875"/>
                    </a:xfrm>
                    <a:prstGeom prst="rect">
                      <a:avLst/>
                    </a:prstGeom>
                    <a:noFill/>
                    <a:ln>
                      <a:noFill/>
                    </a:ln>
                  </pic:spPr>
                </pic:pic>
              </a:graphicData>
            </a:graphic>
          </wp:inline>
        </w:drawing>
      </w:r>
      <w:r w:rsidRPr="00C07DC8">
        <w:rPr>
          <w:rFonts w:eastAsia="Times New Roman"/>
        </w:rPr>
        <w:t xml:space="preserve">I think first of all it will take the </w:t>
      </w:r>
      <w:r w:rsidRPr="00C07DC8">
        <w:rPr>
          <w:rFonts w:eastAsia="Times New Roman"/>
          <w:highlight w:val="yellow"/>
        </w:rPr>
        <w:t>audacity</w:t>
      </w:r>
      <w:r w:rsidRPr="00C07DC8">
        <w:rPr>
          <w:rFonts w:eastAsia="Times New Roman"/>
        </w:rPr>
        <w:t xml:space="preserve"> </w:t>
      </w:r>
      <w:r>
        <w:rPr>
          <w:rFonts w:eastAsia="Times New Roman"/>
        </w:rPr>
        <w:t xml:space="preserve">– </w:t>
      </w:r>
      <w:r w:rsidRPr="00C07DC8">
        <w:rPr>
          <w:rFonts w:eastAsia="Times New Roman"/>
          <w:i/>
          <w:u w:val="single"/>
        </w:rPr>
        <w:t>I love this word!  I dare to (by the way, Iqbal was more audacious than I could ever be!)</w:t>
      </w:r>
      <w:r>
        <w:rPr>
          <w:rFonts w:eastAsia="Times New Roman"/>
          <w:i/>
        </w:rPr>
        <w:t xml:space="preserve"> </w:t>
      </w:r>
      <w:r w:rsidRPr="00C07DC8">
        <w:rPr>
          <w:rFonts w:eastAsia="Times New Roman"/>
        </w:rPr>
        <w:t xml:space="preserve">to believe that </w:t>
      </w:r>
      <w:r w:rsidRPr="00C07DC8">
        <w:rPr>
          <w:rFonts w:eastAsia="Times New Roman"/>
          <w:highlight w:val="yellow"/>
        </w:rPr>
        <w:t>we CAN</w:t>
      </w:r>
      <w:r w:rsidRPr="00C07DC8">
        <w:rPr>
          <w:rFonts w:eastAsia="Times New Roman"/>
        </w:rPr>
        <w:t xml:space="preserve"> end it. Considering the </w:t>
      </w:r>
      <w:hyperlink r:id="rId9" w:history="1">
        <w:r w:rsidRPr="00C07DC8">
          <w:rPr>
            <w:rFonts w:eastAsia="Times New Roman"/>
            <w:color w:val="0000FF"/>
            <w:u w:val="single"/>
          </w:rPr>
          <w:t>overwhelming stats of how many slaves exist today</w:t>
        </w:r>
      </w:hyperlink>
      <w:r w:rsidRPr="00C07DC8">
        <w:rPr>
          <w:rFonts w:eastAsia="Times New Roman"/>
        </w:rPr>
        <w:t xml:space="preserve"> and how much </w:t>
      </w:r>
      <w:r w:rsidRPr="00C07DC8">
        <w:rPr>
          <w:rFonts w:eastAsia="Times New Roman"/>
        </w:rPr>
        <w:lastRenderedPageBreak/>
        <w:t xml:space="preserve">money the sale of human beings generates, some would call it naive or idealistic to believe we can end it. I prefer to think that it is audacious. And it has </w:t>
      </w:r>
      <w:r w:rsidRPr="00C07DC8">
        <w:rPr>
          <w:rFonts w:eastAsia="Times New Roman"/>
          <w:highlight w:val="yellow"/>
        </w:rPr>
        <w:t>only been people of audacity that have ever changed the world.</w:t>
      </w:r>
      <w:r w:rsidRPr="00C07DC8">
        <w:rPr>
          <w:rFonts w:eastAsia="Times New Roman"/>
        </w:rPr>
        <w:t xml:space="preserve"> Was it naive or idealistic for a </w:t>
      </w:r>
      <w:r w:rsidRPr="00C07DC8">
        <w:rPr>
          <w:rFonts w:eastAsia="Times New Roman"/>
          <w:highlight w:val="yellow"/>
        </w:rPr>
        <w:t>William Wilberforce who fought against the trans-Atlantic slave trade</w:t>
      </w:r>
      <w:r w:rsidRPr="00C07DC8">
        <w:rPr>
          <w:rFonts w:eastAsia="Times New Roman"/>
        </w:rPr>
        <w:t xml:space="preserve"> in Great Britain to believe that it could and should end? No. It was audacious. And it came to an end. Was it naive or idealistic for a </w:t>
      </w:r>
      <w:r w:rsidRPr="00C07DC8">
        <w:rPr>
          <w:rFonts w:eastAsia="Times New Roman"/>
          <w:highlight w:val="yellow"/>
        </w:rPr>
        <w:t>Martin Luther King Jr. to stand up on the Washington Mall and cry; "I have a dream!"</w:t>
      </w:r>
      <w:r w:rsidRPr="00C07DC8">
        <w:rPr>
          <w:rFonts w:eastAsia="Times New Roman"/>
        </w:rPr>
        <w:t xml:space="preserve"> No. It was audacious. I could go on and on.</w:t>
      </w:r>
    </w:p>
    <w:p w:rsidR="00C07DC8" w:rsidRPr="00C07DC8" w:rsidRDefault="00C07DC8" w:rsidP="00C07DC8">
      <w:pPr>
        <w:spacing w:before="100" w:beforeAutospacing="1" w:after="100" w:afterAutospacing="1" w:line="240" w:lineRule="auto"/>
        <w:rPr>
          <w:rFonts w:eastAsia="Times New Roman"/>
        </w:rPr>
      </w:pPr>
      <w:r w:rsidRPr="00C07DC8">
        <w:rPr>
          <w:rFonts w:eastAsia="Times New Roman"/>
        </w:rPr>
        <w:t xml:space="preserve">It will take </w:t>
      </w:r>
      <w:r w:rsidRPr="00C07DC8">
        <w:rPr>
          <w:rFonts w:eastAsia="Times New Roman"/>
          <w:highlight w:val="yellow"/>
        </w:rPr>
        <w:t>tenacity</w:t>
      </w:r>
      <w:r w:rsidRPr="00C07DC8">
        <w:rPr>
          <w:rFonts w:eastAsia="Times New Roman"/>
        </w:rPr>
        <w:t xml:space="preserve">. </w:t>
      </w:r>
      <w:r w:rsidRPr="00C07DC8">
        <w:rPr>
          <w:rFonts w:eastAsia="Times New Roman"/>
          <w:i/>
          <w:u w:val="single"/>
        </w:rPr>
        <w:t xml:space="preserve">Another great word – holding firmly – stubborn.  I first heard this word in the original Jurassic Park – Dr. Ellie Sattler stuck her arm up a </w:t>
      </w:r>
      <w:proofErr w:type="spellStart"/>
      <w:r w:rsidRPr="00C07DC8">
        <w:rPr>
          <w:rFonts w:eastAsia="Times New Roman"/>
          <w:i/>
          <w:u w:val="single"/>
        </w:rPr>
        <w:t>triceratop’s</w:t>
      </w:r>
      <w:proofErr w:type="spellEnd"/>
      <w:r w:rsidRPr="00C07DC8">
        <w:rPr>
          <w:rFonts w:eastAsia="Times New Roman"/>
          <w:i/>
          <w:u w:val="single"/>
        </w:rPr>
        <w:t xml:space="preserve"> behind for a stool sample … somebody’s got to do the dirty work!</w:t>
      </w:r>
      <w:r>
        <w:rPr>
          <w:rFonts w:eastAsia="Times New Roman"/>
          <w:i/>
        </w:rPr>
        <w:t xml:space="preserve">  </w:t>
      </w:r>
      <w:r w:rsidRPr="00C07DC8">
        <w:rPr>
          <w:rFonts w:eastAsia="Times New Roman"/>
        </w:rPr>
        <w:t xml:space="preserve">We need to be committed for the long haul. </w:t>
      </w:r>
      <w:r w:rsidRPr="00C07DC8">
        <w:rPr>
          <w:rFonts w:eastAsia="Times New Roman"/>
          <w:highlight w:val="yellow"/>
        </w:rPr>
        <w:t>Albert Einstein said; "It's not that I'm so smart, it's just that I stick with problems longer."</w:t>
      </w:r>
      <w:r w:rsidRPr="00C07DC8">
        <w:rPr>
          <w:rFonts w:eastAsia="Times New Roman"/>
        </w:rPr>
        <w:t xml:space="preserve"> In other words ... we don't give up ... even when it gets hard. </w:t>
      </w:r>
      <w:r w:rsidRPr="00C07DC8">
        <w:rPr>
          <w:rFonts w:eastAsia="Times New Roman"/>
          <w:highlight w:val="yellow"/>
        </w:rPr>
        <w:t>The reality is traffickers are committed 24/7. We must be at least that committed to stopping them. I love the words of jazz singer Billie Holiday who sang; "The difficult I'll do right now. The impossible will take a little while."</w:t>
      </w:r>
    </w:p>
    <w:p w:rsidR="00C07DC8" w:rsidRPr="00C07DC8" w:rsidRDefault="00C07DC8" w:rsidP="00C07DC8">
      <w:pPr>
        <w:spacing w:before="100" w:beforeAutospacing="1" w:after="100" w:afterAutospacing="1" w:line="240" w:lineRule="auto"/>
        <w:rPr>
          <w:rFonts w:eastAsia="Times New Roman"/>
          <w:i/>
        </w:rPr>
      </w:pPr>
      <w:r w:rsidRPr="00C07DC8">
        <w:rPr>
          <w:rFonts w:eastAsia="Times New Roman"/>
        </w:rPr>
        <w:t xml:space="preserve">It will also take a collective effort. I love that </w:t>
      </w:r>
      <w:hyperlink r:id="rId10" w:history="1">
        <w:r w:rsidRPr="00C07DC8">
          <w:rPr>
            <w:rFonts w:eastAsia="Times New Roman"/>
            <w:color w:val="0000FF"/>
            <w:u w:val="single"/>
          </w:rPr>
          <w:t xml:space="preserve">U.S. Secretary of State Hillary </w:t>
        </w:r>
        <w:r w:rsidRPr="00B05EBC">
          <w:rPr>
            <w:rFonts w:eastAsia="Times New Roman"/>
            <w:color w:val="0000FF"/>
            <w:highlight w:val="yellow"/>
            <w:u w:val="single"/>
          </w:rPr>
          <w:t>Clinton</w:t>
        </w:r>
      </w:hyperlink>
      <w:r w:rsidRPr="00C07DC8">
        <w:rPr>
          <w:rFonts w:eastAsia="Times New Roman"/>
        </w:rPr>
        <w:t xml:space="preserve"> added a fourth "P" to the international framework in combating human trafficking. In addition to </w:t>
      </w:r>
      <w:r w:rsidRPr="00C07DC8">
        <w:rPr>
          <w:rFonts w:eastAsia="Times New Roman"/>
          <w:highlight w:val="yellow"/>
        </w:rPr>
        <w:t>Prevention, Protection, Prosecution, she added "Partnerships."</w:t>
      </w:r>
      <w:r w:rsidRPr="00C07DC8">
        <w:rPr>
          <w:rFonts w:eastAsia="Times New Roman"/>
        </w:rPr>
        <w:t xml:space="preserve"> If we are going to end modern-day slavery, governments, non-government organizations, law enforcement, service providers, communities of faith, businesses and corporations, individuals, all have to </w:t>
      </w:r>
      <w:r w:rsidRPr="00C07DC8">
        <w:rPr>
          <w:rFonts w:eastAsia="Times New Roman"/>
          <w:highlight w:val="yellow"/>
          <w:u w:val="single"/>
        </w:rPr>
        <w:t>work together</w:t>
      </w:r>
      <w:r w:rsidRPr="00C07DC8">
        <w:rPr>
          <w:rFonts w:eastAsia="Times New Roman"/>
        </w:rPr>
        <w:t xml:space="preserve">. </w:t>
      </w:r>
      <w:r w:rsidR="00B05EBC" w:rsidRPr="00B05EBC">
        <w:rPr>
          <w:rFonts w:eastAsia="Times New Roman"/>
          <w:i/>
          <w:u w:val="single"/>
        </w:rPr>
        <w:t>I was thinking I could be the siren for the hundreds of students I have an impact on each year.  Teach them slavery is out there – recruiters are in their schools working for the facilitators.  Maybe I could teach the signs</w:t>
      </w:r>
      <w:r w:rsidR="00B05EBC">
        <w:rPr>
          <w:rFonts w:eastAsia="Times New Roman"/>
          <w:i/>
          <w:u w:val="single"/>
        </w:rPr>
        <w:t xml:space="preserve"> of people getting in with the wrong crowd</w:t>
      </w:r>
      <w:r w:rsidR="00B05EBC" w:rsidRPr="00B05EBC">
        <w:rPr>
          <w:rFonts w:eastAsia="Times New Roman"/>
          <w:i/>
          <w:u w:val="single"/>
        </w:rPr>
        <w:t>?</w:t>
      </w:r>
      <w:r w:rsidR="00B05EBC">
        <w:rPr>
          <w:rFonts w:eastAsia="Times New Roman"/>
          <w:i/>
          <w:u w:val="single"/>
        </w:rPr>
        <w:t xml:space="preserve"> Believing the false promises? </w:t>
      </w:r>
      <w:r w:rsidR="00B05EBC">
        <w:rPr>
          <w:rFonts w:eastAsia="Times New Roman"/>
          <w:i/>
        </w:rPr>
        <w:t xml:space="preserve"> </w:t>
      </w:r>
      <w:r w:rsidRPr="00C07DC8">
        <w:rPr>
          <w:rFonts w:eastAsia="Times New Roman"/>
          <w:highlight w:val="yellow"/>
        </w:rPr>
        <w:t xml:space="preserve">The reality is traffickers make up such a small fraction of the human race. Then there is the rest of </w:t>
      </w:r>
      <w:proofErr w:type="spellStart"/>
      <w:r w:rsidRPr="00C07DC8">
        <w:rPr>
          <w:rFonts w:eastAsia="Times New Roman"/>
          <w:highlight w:val="yellow"/>
        </w:rPr>
        <w:t>us.</w:t>
      </w:r>
      <w:r w:rsidR="00B05EBC">
        <w:rPr>
          <w:rFonts w:eastAsia="Times New Roman"/>
          <w:i/>
        </w:rPr>
        <w:t>This</w:t>
      </w:r>
      <w:proofErr w:type="spellEnd"/>
      <w:r w:rsidR="00B05EBC">
        <w:rPr>
          <w:rFonts w:eastAsia="Times New Roman"/>
          <w:i/>
        </w:rPr>
        <w:t xml:space="preserve"> is powerful … a lot of power versus the small fraction … </w:t>
      </w:r>
      <w:bookmarkStart w:id="0" w:name="_GoBack"/>
      <w:bookmarkEnd w:id="0"/>
    </w:p>
    <w:p w:rsidR="00C07DC8" w:rsidRDefault="00C07DC8" w:rsidP="00C07DC8"/>
    <w:sectPr w:rsidR="00C07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DC8"/>
    <w:rsid w:val="00B05EBC"/>
    <w:rsid w:val="00C07DC8"/>
    <w:rsid w:val="00EB3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4B9FA-A965-4CC3-BD2B-F89A1887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07DC8"/>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DC8"/>
    <w:rPr>
      <w:rFonts w:eastAsia="Times New Roman"/>
      <w:b/>
      <w:bCs/>
      <w:kern w:val="36"/>
      <w:sz w:val="48"/>
      <w:szCs w:val="48"/>
    </w:rPr>
  </w:style>
  <w:style w:type="character" w:styleId="Hyperlink">
    <w:name w:val="Hyperlink"/>
    <w:basedOn w:val="DefaultParagraphFont"/>
    <w:uiPriority w:val="99"/>
    <w:semiHidden/>
    <w:unhideWhenUsed/>
    <w:rsid w:val="00C07DC8"/>
    <w:rPr>
      <w:color w:val="0000FF"/>
      <w:u w:val="single"/>
    </w:rPr>
  </w:style>
  <w:style w:type="paragraph" w:customStyle="1" w:styleId="cnnfirst">
    <w:name w:val="cnn_first"/>
    <w:basedOn w:val="Normal"/>
    <w:rsid w:val="00C07DC8"/>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C07DC8"/>
    <w:rPr>
      <w:b/>
      <w:bCs/>
    </w:rPr>
  </w:style>
  <w:style w:type="paragraph" w:styleId="NormalWeb">
    <w:name w:val="Normal (Web)"/>
    <w:basedOn w:val="Normal"/>
    <w:uiPriority w:val="99"/>
    <w:semiHidden/>
    <w:unhideWhenUsed/>
    <w:rsid w:val="00C07DC8"/>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369495">
      <w:bodyDiv w:val="1"/>
      <w:marLeft w:val="0"/>
      <w:marRight w:val="0"/>
      <w:marTop w:val="0"/>
      <w:marBottom w:val="0"/>
      <w:divBdr>
        <w:top w:val="none" w:sz="0" w:space="0" w:color="auto"/>
        <w:left w:val="none" w:sz="0" w:space="0" w:color="auto"/>
        <w:bottom w:val="none" w:sz="0" w:space="0" w:color="auto"/>
        <w:right w:val="none" w:sz="0" w:space="0" w:color="auto"/>
      </w:divBdr>
      <w:divsChild>
        <w:div w:id="1837071945">
          <w:marLeft w:val="0"/>
          <w:marRight w:val="0"/>
          <w:marTop w:val="0"/>
          <w:marBottom w:val="0"/>
          <w:divBdr>
            <w:top w:val="none" w:sz="0" w:space="0" w:color="auto"/>
            <w:left w:val="none" w:sz="0" w:space="0" w:color="auto"/>
            <w:bottom w:val="none" w:sz="0" w:space="0" w:color="auto"/>
            <w:right w:val="none" w:sz="0" w:space="0" w:color="auto"/>
          </w:divBdr>
          <w:divsChild>
            <w:div w:id="1412508548">
              <w:marLeft w:val="0"/>
              <w:marRight w:val="0"/>
              <w:marTop w:val="0"/>
              <w:marBottom w:val="0"/>
              <w:divBdr>
                <w:top w:val="none" w:sz="0" w:space="0" w:color="auto"/>
                <w:left w:val="none" w:sz="0" w:space="0" w:color="auto"/>
                <w:bottom w:val="none" w:sz="0" w:space="0" w:color="auto"/>
                <w:right w:val="none" w:sz="0" w:space="0" w:color="auto"/>
              </w:divBdr>
            </w:div>
            <w:div w:id="241112659">
              <w:marLeft w:val="0"/>
              <w:marRight w:val="0"/>
              <w:marTop w:val="0"/>
              <w:marBottom w:val="0"/>
              <w:divBdr>
                <w:top w:val="none" w:sz="0" w:space="0" w:color="auto"/>
                <w:left w:val="none" w:sz="0" w:space="0" w:color="auto"/>
                <w:bottom w:val="none" w:sz="0" w:space="0" w:color="auto"/>
                <w:right w:val="none" w:sz="0" w:space="0" w:color="auto"/>
              </w:divBdr>
            </w:div>
          </w:divsChild>
        </w:div>
        <w:div w:id="1303073056">
          <w:marLeft w:val="0"/>
          <w:marRight w:val="0"/>
          <w:marTop w:val="0"/>
          <w:marBottom w:val="0"/>
          <w:divBdr>
            <w:top w:val="none" w:sz="0" w:space="0" w:color="auto"/>
            <w:left w:val="none" w:sz="0" w:space="0" w:color="auto"/>
            <w:bottom w:val="none" w:sz="0" w:space="0" w:color="auto"/>
            <w:right w:val="none" w:sz="0" w:space="0" w:color="auto"/>
          </w:divBdr>
          <w:divsChild>
            <w:div w:id="19308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love146.org/users/rob-morri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n.com/2011/POLITICS/06/27/human.trafficking/index.html" TargetMode="External"/><Relationship Id="rId11" Type="http://schemas.openxmlformats.org/officeDocument/2006/relationships/fontTable" Target="fontTable.xml"/><Relationship Id="rId5" Type="http://schemas.openxmlformats.org/officeDocument/2006/relationships/hyperlink" Target="http://thecnnfreedomproject.blogs.cnn.com/2011/03/09/slavery-numbers/" TargetMode="External"/><Relationship Id="rId10" Type="http://schemas.openxmlformats.org/officeDocument/2006/relationships/hyperlink" Target="http://thecnnfreedomproject.blogs.cnn.com/2011/06/27/clinton-we-are-shining-a-light/" TargetMode="External"/><Relationship Id="rId4" Type="http://schemas.openxmlformats.org/officeDocument/2006/relationships/hyperlink" Target="http://thecnnfreedomproject.blogs.cnn.com/2011/07/12/three-voices-how-to-end-modern-day-slavery/" TargetMode="External"/><Relationship Id="rId9" Type="http://schemas.openxmlformats.org/officeDocument/2006/relationships/hyperlink" Target="http://thecnnfreedomproject.blogs.cnn.com/2011/03/09/slavery-nu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Leezy Leane</dc:creator>
  <cp:keywords/>
  <dc:description/>
  <cp:lastModifiedBy>Leezy Leane</cp:lastModifiedBy>
  <cp:revision>1</cp:revision>
  <dcterms:created xsi:type="dcterms:W3CDTF">2016-04-05T01:33:00Z</dcterms:created>
  <dcterms:modified xsi:type="dcterms:W3CDTF">2016-04-05T01:48:00Z</dcterms:modified>
</cp:coreProperties>
</file>